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E" w:rsidRDefault="00271D27" w:rsidP="00584205">
      <w:pPr>
        <w:spacing w:before="200" w:after="0" w:line="240" w:lineRule="auto"/>
        <w:contextualSpacing/>
        <w:jc w:val="center"/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20"/>
          <w:szCs w:val="20"/>
          <w:lang w:val="es-ES"/>
        </w:rPr>
      </w:pPr>
      <w:r w:rsidRPr="00666B66"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32"/>
          <w:szCs w:val="36"/>
          <w:lang w:val="es-ES"/>
        </w:rPr>
        <w:t>Lista De MAteriales SALA CUNA MAYOR</w:t>
      </w:r>
      <w:r w:rsidR="00AF79FB"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32"/>
          <w:szCs w:val="36"/>
          <w:lang w:val="es-ES"/>
        </w:rPr>
        <w:t xml:space="preserve"> 2018</w:t>
      </w:r>
    </w:p>
    <w:p w:rsidR="00271D27" w:rsidRPr="00666B66" w:rsidRDefault="00821FF0" w:rsidP="00271D27">
      <w:pPr>
        <w:spacing w:before="200" w:after="0" w:line="240" w:lineRule="auto"/>
        <w:contextualSpacing/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20"/>
          <w:szCs w:val="20"/>
          <w:lang w:val="es-ES"/>
        </w:rPr>
      </w:pPr>
      <w:r w:rsidRPr="00666B66"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20"/>
          <w:szCs w:val="20"/>
          <w:lang w:val="es-ES"/>
        </w:rPr>
        <w:t>Materiales uso personal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caja plástica 5 </w:t>
      </w:r>
      <w:proofErr w:type="spellStart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lts</w:t>
      </w:r>
      <w:proofErr w:type="spellEnd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. con tapa</w:t>
      </w:r>
    </w:p>
    <w:p w:rsidR="00271D27" w:rsidRPr="00666B66" w:rsidRDefault="00271D27" w:rsidP="00AF79FB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b/>
          <w:color w:val="000000" w:themeColor="text1"/>
          <w:sz w:val="18"/>
          <w:szCs w:val="18"/>
          <w:lang w:val="es-ES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libreta “Mis registros diarios” 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crema de uso personal (preferencia crema para bebes)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 Colonia sin alcohol.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Aceite para masajes corporales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Termómetro</w:t>
      </w:r>
      <w:r w:rsidR="00666B66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.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</w:t>
      </w:r>
      <w:r w:rsidR="00663B8E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crema para coceduras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.</w:t>
      </w:r>
    </w:p>
    <w:p w:rsidR="00271D27" w:rsidRPr="00666B66" w:rsidRDefault="00AF79FB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peineta o cepillo para cabello</w:t>
      </w:r>
    </w:p>
    <w:p w:rsidR="00271D27" w:rsidRPr="00666B66" w:rsidRDefault="00271D27" w:rsidP="00271D27">
      <w:pPr>
        <w:numPr>
          <w:ilvl w:val="0"/>
          <w:numId w:val="1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Bloqueador solar de acuerdo</w:t>
      </w:r>
      <w:r w:rsidR="00666B66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a indicaciones del </w:t>
      </w:r>
      <w:r w:rsidR="00666B66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P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ediatra.</w:t>
      </w:r>
    </w:p>
    <w:p w:rsidR="00271D27" w:rsidRDefault="00271D27" w:rsidP="00271D27">
      <w:pPr>
        <w:pStyle w:val="Sangranormal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 w:rsidRPr="00666B66">
        <w:rPr>
          <w:rFonts w:ascii="Century Schoolbook" w:hAnsi="Century Schoolbook"/>
          <w:color w:val="000000" w:themeColor="text1"/>
        </w:rPr>
        <w:t>1 paquete de pañales en una bolsa de género con cierre, se va reponiendo según necesidad.</w:t>
      </w:r>
    </w:p>
    <w:p w:rsidR="00271D27" w:rsidRPr="00666B66" w:rsidRDefault="00AF79FB" w:rsidP="00666B66">
      <w:pPr>
        <w:pStyle w:val="Sangranormal"/>
        <w:ind w:left="0"/>
        <w:rPr>
          <w:rFonts w:ascii="Century Schoolbook" w:hAnsi="Century Schoolbook"/>
          <w:color w:val="000000" w:themeColor="text1"/>
        </w:rPr>
      </w:pPr>
      <w:r>
        <w:rPr>
          <w:rFonts w:ascii="Century Schoolbook" w:eastAsia="Century Schoolbook" w:hAnsi="Century Schoolbook" w:cs="Times New Roman"/>
          <w:b/>
          <w:caps/>
          <w:color w:val="000000" w:themeColor="text1"/>
          <w:spacing w:val="10"/>
          <w:sz w:val="18"/>
          <w:szCs w:val="18"/>
          <w:lang w:val="es-ES"/>
        </w:rPr>
        <w:t xml:space="preserve">MAteriales DE USO DIARIO 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 mudas completas, cada una separada en bolsa</w:t>
      </w:r>
      <w:r w:rsidR="00663B8E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s con cierre (ej.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proofErr w:type="spellStart"/>
      <w:r w:rsidR="00663B8E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Z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iploc</w:t>
      </w:r>
      <w:proofErr w:type="spellEnd"/>
      <w:r w:rsidR="00663B8E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)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Delantal del jardín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2 baberos diario con mangas para la colación 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y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almuerzo.</w:t>
      </w:r>
    </w:p>
    <w:p w:rsidR="00271D27" w:rsidRPr="00666B66" w:rsidRDefault="00AF79FB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bolsas de gé</w:t>
      </w: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nero (ropa sucia )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set de tetes de repuesto</w:t>
      </w:r>
      <w:r w:rsidR="00A75928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.</w:t>
      </w:r>
    </w:p>
    <w:p w:rsidR="00AF79FB" w:rsidRDefault="00AF79FB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</w:t>
      </w:r>
      <w:r w:rsidR="00271D27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mamadera</w:t>
      </w:r>
      <w:r w:rsidR="00663B8E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s</w:t>
      </w:r>
      <w:r w:rsidR="00271D27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r w:rsidR="00A75928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de </w:t>
      </w:r>
      <w:r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(260</w:t>
      </w:r>
      <w:proofErr w:type="gramStart"/>
      <w:r w:rsidR="00271D27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) </w:t>
      </w:r>
      <w:r w:rsidR="004A7337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,</w:t>
      </w:r>
      <w:proofErr w:type="gramEnd"/>
      <w:r w:rsidR="004A7337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Plástica, nueva y sellada. </w:t>
      </w:r>
    </w:p>
    <w:p w:rsidR="00271D27" w:rsidRPr="00AF79FB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Vaso  con boquilla (125</w:t>
      </w:r>
      <w:r w:rsidR="00666B66"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r w:rsidRP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cc) </w:t>
      </w:r>
      <w:r w:rsid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para agua.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juego de sábanas</w:t>
      </w:r>
      <w:r w:rsidR="00E225B2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con elástico 1,50 de alto por 70 d</w:t>
      </w:r>
      <w:bookmarkStart w:id="0" w:name="_GoBack"/>
      <w:bookmarkEnd w:id="0"/>
      <w:r w:rsidR="00E225B2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 ancho.</w:t>
      </w: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(Jornada completa).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frazada (Jornada completa).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cobertor (Jornada completa).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cepillo de dientes </w:t>
      </w:r>
      <w:r w:rsid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+ vaso+ Toalla </w:t>
      </w:r>
    </w:p>
    <w:p w:rsidR="00271D27" w:rsidRPr="00666B66" w:rsidRDefault="00271D27" w:rsidP="00271D27">
      <w:pPr>
        <w:spacing w:after="0"/>
        <w:ind w:left="245" w:hanging="245"/>
        <w:contextualSpacing/>
        <w:rPr>
          <w:rFonts w:ascii="Century Schoolbook" w:eastAsia="Century Schoolbook" w:hAnsi="Century Schoolbook" w:cs="Times New Roman"/>
          <w:b/>
          <w:color w:val="000000" w:themeColor="text1"/>
          <w:sz w:val="18"/>
          <w:szCs w:val="18"/>
          <w:lang w:val="es-ES"/>
        </w:rPr>
      </w:pPr>
      <w:r w:rsidRPr="00666B66">
        <w:rPr>
          <w:rFonts w:ascii="Century Schoolbook" w:eastAsia="Century Schoolbook" w:hAnsi="Century Schoolbook" w:cs="Times New Roman"/>
          <w:b/>
          <w:color w:val="000000" w:themeColor="text1"/>
          <w:sz w:val="18"/>
          <w:szCs w:val="18"/>
          <w:lang w:val="es-ES"/>
        </w:rPr>
        <w:t xml:space="preserve">MATERIALES DE </w:t>
      </w:r>
      <w:r w:rsidR="00AF79FB">
        <w:rPr>
          <w:rFonts w:ascii="Century Schoolbook" w:eastAsia="Century Schoolbook" w:hAnsi="Century Schoolbook" w:cs="Times New Roman"/>
          <w:b/>
          <w:color w:val="000000" w:themeColor="text1"/>
          <w:sz w:val="18"/>
          <w:szCs w:val="18"/>
          <w:lang w:val="es-ES"/>
        </w:rPr>
        <w:t>SALA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cojín color rojo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li</w:t>
      </w:r>
      <w:r w:rsidR="00AF79FB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bro de cuentos acorde a la edad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bolsa de animales plásticos.</w:t>
      </w:r>
    </w:p>
    <w:p w:rsidR="00271D27" w:rsidRDefault="00AF79FB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bolsa  de globos (20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)</w:t>
      </w:r>
    </w:p>
    <w:p w:rsidR="00271D27" w:rsidRPr="00666B66" w:rsidRDefault="00AF79FB" w:rsidP="00666B66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pliegos de goma </w:t>
      </w:r>
      <w:proofErr w:type="spellStart"/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eva</w:t>
      </w:r>
      <w:proofErr w:type="spellEnd"/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colores </w:t>
      </w:r>
      <w:r w:rsidR="00274291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con brillos</w:t>
      </w:r>
    </w:p>
    <w:p w:rsidR="00271D27" w:rsidRPr="00666B66" w:rsidRDefault="00274291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>4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 xml:space="preserve">  masas </w:t>
      </w:r>
      <w:proofErr w:type="spellStart"/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>play</w:t>
      </w:r>
      <w:proofErr w:type="spellEnd"/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 xml:space="preserve"> </w:t>
      </w:r>
      <w:proofErr w:type="spellStart"/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>doo</w:t>
      </w:r>
      <w:proofErr w:type="spellEnd"/>
    </w:p>
    <w:p w:rsidR="00271D27" w:rsidRPr="00666B66" w:rsidRDefault="00274291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4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marcador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es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permanente, </w:t>
      </w: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punta gruesa y </w:t>
      </w: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punta fina 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 pegamentos (</w:t>
      </w:r>
      <w:proofErr w:type="spellStart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stick</w:t>
      </w:r>
      <w:proofErr w:type="spellEnd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fix</w:t>
      </w:r>
      <w:proofErr w:type="spellEnd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)</w:t>
      </w:r>
    </w:p>
    <w:p w:rsidR="00271D27" w:rsidRPr="00666B66" w:rsidRDefault="00274291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>1 caja de lápices de cera jumbo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6"/>
          <w:szCs w:val="16"/>
        </w:rPr>
        <w:t xml:space="preserve"> </w:t>
      </w:r>
    </w:p>
    <w:p w:rsidR="00584205" w:rsidRDefault="00584205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584205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3</w:t>
      </w:r>
      <w:r w:rsidR="00E225B2" w:rsidRPr="00584205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pliegos de cartulinas vistosas 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rodillo y 1 brocha pequeña.</w:t>
      </w:r>
    </w:p>
    <w:p w:rsidR="00271D27" w:rsidRPr="00666B66" w:rsidRDefault="00406D1A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10 </w:t>
      </w:r>
      <w:r w:rsidR="00271D27"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barras de silicona delgada.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sobre de </w:t>
      </w:r>
      <w:proofErr w:type="spellStart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pañolenci</w:t>
      </w:r>
      <w:proofErr w:type="spellEnd"/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3 frascos de tempe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ras colores primarios (Rojo, amarillo, azul)</w:t>
      </w:r>
    </w:p>
    <w:p w:rsidR="00271D27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delantal plástico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para pintar</w:t>
      </w:r>
    </w:p>
    <w:p w:rsidR="00406D1A" w:rsidRDefault="00406D1A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1 sobre goma </w:t>
      </w:r>
      <w:proofErr w:type="spellStart"/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eva</w:t>
      </w:r>
      <w:proofErr w:type="spellEnd"/>
    </w:p>
    <w:p w:rsidR="005E1BED" w:rsidRDefault="00584205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</w:t>
      </w:r>
      <w:r w:rsidR="005E1BED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carpetas plastificadas rojas con acoclip</w:t>
      </w: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(</w:t>
      </w:r>
      <w:r w:rsidR="00881C55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Evaluaciones)</w:t>
      </w:r>
    </w:p>
    <w:p w:rsidR="00406D1A" w:rsidRDefault="00406D1A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block de papel lustre.</w:t>
      </w:r>
    </w:p>
    <w:p w:rsidR="00406D1A" w:rsidRDefault="00406D1A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Cinta mastick tape</w:t>
      </w:r>
    </w:p>
    <w:p w:rsidR="00406D1A" w:rsidRDefault="00584205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2</w:t>
      </w:r>
      <w:r w:rsidR="00406D1A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 xml:space="preserve"> Cinta adhesiva transparente gruesa.</w:t>
      </w:r>
    </w:p>
    <w:p w:rsidR="00406D1A" w:rsidRDefault="00406D1A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sobre de papel entretenido</w:t>
      </w:r>
      <w:r w:rsidR="00584205"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.</w:t>
      </w:r>
    </w:p>
    <w:p w:rsidR="00EE1D87" w:rsidRPr="00666B66" w:rsidRDefault="00EE1D8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</w:pPr>
      <w:r>
        <w:rPr>
          <w:rFonts w:ascii="Century Schoolbook" w:eastAsia="Century Schoolbook" w:hAnsi="Century Schoolbook" w:cs="Times New Roman"/>
          <w:color w:val="000000" w:themeColor="text1"/>
          <w:sz w:val="18"/>
          <w:szCs w:val="18"/>
        </w:rPr>
        <w:t>1 K. de Tierra de Hoja</w:t>
      </w:r>
    </w:p>
    <w:p w:rsidR="00271D27" w:rsidRPr="00666B66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  <w:t>1 delantal del jardín.</w:t>
      </w:r>
    </w:p>
    <w:p w:rsidR="00271D27" w:rsidRDefault="00271D27" w:rsidP="00271D27">
      <w:pPr>
        <w:numPr>
          <w:ilvl w:val="0"/>
          <w:numId w:val="2"/>
        </w:numPr>
        <w:spacing w:after="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</w:pPr>
      <w:r w:rsidRPr="00666B66"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  <w:t xml:space="preserve">1 buzo del jardín </w:t>
      </w:r>
      <w:r w:rsidR="00666B66"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  <w:t>(Psicomotricidad)</w:t>
      </w:r>
    </w:p>
    <w:p w:rsidR="00666B66" w:rsidRPr="00666B66" w:rsidRDefault="00666B66" w:rsidP="00E225B2">
      <w:pPr>
        <w:spacing w:after="0"/>
        <w:ind w:left="36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</w:pPr>
    </w:p>
    <w:p w:rsidR="00271D27" w:rsidRPr="00666B66" w:rsidRDefault="00271D27" w:rsidP="00271D27">
      <w:pPr>
        <w:spacing w:after="0"/>
        <w:ind w:left="360"/>
        <w:contextualSpacing/>
        <w:rPr>
          <w:rFonts w:ascii="Century Schoolbook" w:eastAsia="Century Schoolbook" w:hAnsi="Century Schoolbook" w:cs="Times New Roman"/>
          <w:color w:val="000000" w:themeColor="text1"/>
          <w:sz w:val="18"/>
          <w:szCs w:val="16"/>
        </w:rPr>
      </w:pPr>
    </w:p>
    <w:p w:rsidR="00064231" w:rsidRPr="00406D1A" w:rsidRDefault="00064231" w:rsidP="00064231">
      <w:pPr>
        <w:pStyle w:val="Listaconvietas"/>
        <w:numPr>
          <w:ilvl w:val="0"/>
          <w:numId w:val="0"/>
        </w:numPr>
        <w:ind w:left="360"/>
        <w:jc w:val="both"/>
        <w:rPr>
          <w:rFonts w:ascii="Century Schoolbook" w:hAnsi="Century Schoolbook"/>
          <w:b/>
          <w:color w:val="000000" w:themeColor="text1"/>
          <w:u w:val="single"/>
        </w:rPr>
      </w:pPr>
      <w:r w:rsidRPr="00406D1A">
        <w:rPr>
          <w:rFonts w:ascii="Century Schoolbook" w:hAnsi="Century Schoolbook"/>
          <w:b/>
          <w:color w:val="000000" w:themeColor="text1"/>
          <w:u w:val="single"/>
        </w:rPr>
        <w:t>Todos los materiales deben venir marcados con nombre y apellido.</w:t>
      </w:r>
    </w:p>
    <w:p w:rsidR="00064231" w:rsidRPr="00064231" w:rsidRDefault="00064231" w:rsidP="00064231">
      <w:pPr>
        <w:pStyle w:val="Listaconvietas"/>
        <w:numPr>
          <w:ilvl w:val="0"/>
          <w:numId w:val="0"/>
        </w:numPr>
        <w:ind w:left="360"/>
        <w:jc w:val="both"/>
        <w:rPr>
          <w:rFonts w:ascii="Century Schoolbook" w:hAnsi="Century Schoolbook"/>
          <w:color w:val="000000" w:themeColor="text1"/>
        </w:rPr>
      </w:pPr>
    </w:p>
    <w:p w:rsidR="00064231" w:rsidRPr="00584205" w:rsidRDefault="00064231" w:rsidP="00663B8E">
      <w:pPr>
        <w:pStyle w:val="Listaconvietas"/>
        <w:numPr>
          <w:ilvl w:val="0"/>
          <w:numId w:val="0"/>
        </w:numPr>
        <w:ind w:firstLine="426"/>
        <w:jc w:val="both"/>
        <w:rPr>
          <w:rFonts w:ascii="Century Schoolbook" w:hAnsi="Century Schoolbook"/>
          <w:b/>
          <w:color w:val="000000" w:themeColor="text1"/>
          <w:sz w:val="24"/>
          <w:szCs w:val="30"/>
        </w:rPr>
      </w:pPr>
      <w:r w:rsidRPr="00584205">
        <w:rPr>
          <w:rFonts w:ascii="Century Schoolbook" w:hAnsi="Century Schoolbook"/>
          <w:b/>
          <w:color w:val="000000" w:themeColor="text1"/>
          <w:sz w:val="24"/>
          <w:szCs w:val="30"/>
        </w:rPr>
        <w:t xml:space="preserve">Se solicita ser responsables en la entrega de materiales, </w:t>
      </w:r>
      <w:r w:rsidR="00E225B2" w:rsidRPr="00584205">
        <w:rPr>
          <w:rFonts w:ascii="Century Schoolbook" w:hAnsi="Century Schoolbook"/>
          <w:b/>
          <w:color w:val="000000" w:themeColor="text1"/>
          <w:sz w:val="24"/>
          <w:szCs w:val="30"/>
        </w:rPr>
        <w:t>fecha de entrega de material el día 31 de marzo de 201</w:t>
      </w:r>
      <w:r w:rsidR="00874757">
        <w:rPr>
          <w:rFonts w:ascii="Century Schoolbook" w:hAnsi="Century Schoolbook"/>
          <w:b/>
          <w:color w:val="000000" w:themeColor="text1"/>
          <w:sz w:val="24"/>
          <w:szCs w:val="30"/>
        </w:rPr>
        <w:t>8</w:t>
      </w:r>
      <w:r w:rsidR="00E225B2" w:rsidRPr="00584205">
        <w:rPr>
          <w:rFonts w:ascii="Century Schoolbook" w:hAnsi="Century Schoolbook"/>
          <w:b/>
          <w:color w:val="000000" w:themeColor="text1"/>
          <w:sz w:val="24"/>
          <w:szCs w:val="30"/>
        </w:rPr>
        <w:t xml:space="preserve">, </w:t>
      </w:r>
      <w:r w:rsidRPr="00584205">
        <w:rPr>
          <w:rFonts w:ascii="Century Schoolbook" w:hAnsi="Century Schoolbook"/>
          <w:b/>
          <w:color w:val="000000" w:themeColor="text1"/>
          <w:sz w:val="24"/>
          <w:szCs w:val="30"/>
        </w:rPr>
        <w:t>ya que es fundamental para el trabajo diario y permanente.</w:t>
      </w:r>
    </w:p>
    <w:p w:rsidR="00064231" w:rsidRPr="00584205" w:rsidRDefault="00064231" w:rsidP="00064231">
      <w:pPr>
        <w:pStyle w:val="Listaconvietas"/>
        <w:numPr>
          <w:ilvl w:val="0"/>
          <w:numId w:val="0"/>
        </w:numPr>
        <w:ind w:left="245" w:hanging="245"/>
        <w:rPr>
          <w:color w:val="000000" w:themeColor="text1"/>
          <w:sz w:val="16"/>
        </w:rPr>
      </w:pPr>
    </w:p>
    <w:p w:rsidR="00AF7A45" w:rsidRPr="00584205" w:rsidRDefault="00AF7A45">
      <w:pPr>
        <w:rPr>
          <w:rFonts w:ascii="Century Schoolbook" w:hAnsi="Century Schoolbook"/>
          <w:sz w:val="16"/>
          <w:szCs w:val="20"/>
        </w:rPr>
      </w:pPr>
    </w:p>
    <w:sectPr w:rsidR="00AF7A45" w:rsidRPr="00584205" w:rsidSect="00A75928">
      <w:headerReference w:type="default" r:id="rId8"/>
      <w:footerReference w:type="default" r:id="rId9"/>
      <w:pgSz w:w="12240" w:h="20160" w:code="5"/>
      <w:pgMar w:top="1245" w:right="1701" w:bottom="1417" w:left="1701" w:header="426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A1" w:rsidRDefault="00AC69A1" w:rsidP="00CB3054">
      <w:pPr>
        <w:spacing w:after="0" w:line="240" w:lineRule="auto"/>
      </w:pPr>
      <w:r>
        <w:separator/>
      </w:r>
    </w:p>
  </w:endnote>
  <w:endnote w:type="continuationSeparator" w:id="0">
    <w:p w:rsidR="00AC69A1" w:rsidRDefault="00AC69A1" w:rsidP="00CB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8E" w:rsidRDefault="00196BA9" w:rsidP="00196BA9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 xml:space="preserve">JARDIN INFANTIL  </w:t>
    </w:r>
    <w:r w:rsidR="00663B8E">
      <w:rPr>
        <w:rFonts w:ascii="Century Schoolbook" w:hAnsi="Century Schoolbook"/>
        <w:sz w:val="16"/>
        <w:szCs w:val="16"/>
      </w:rPr>
      <w:t xml:space="preserve">Y SALAS CUNAS </w:t>
    </w:r>
  </w:p>
  <w:p w:rsidR="00663B8E" w:rsidRDefault="00663B8E" w:rsidP="00196BA9">
    <w:pPr>
      <w:pStyle w:val="Piedepgina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“</w:t>
    </w:r>
    <w:r w:rsidR="00196BA9" w:rsidRPr="0005679B">
      <w:rPr>
        <w:rFonts w:ascii="Century Schoolbook" w:hAnsi="Century Schoolbook"/>
        <w:sz w:val="16"/>
        <w:szCs w:val="16"/>
      </w:rPr>
      <w:t>LAS ALMENDRITAS</w:t>
    </w:r>
    <w:r>
      <w:rPr>
        <w:rFonts w:ascii="Century Schoolbook" w:hAnsi="Century Schoolbook"/>
        <w:sz w:val="16"/>
        <w:szCs w:val="16"/>
      </w:rPr>
      <w:t>”</w:t>
    </w:r>
    <w:r w:rsidR="00196BA9" w:rsidRPr="0005679B">
      <w:rPr>
        <w:rFonts w:ascii="Century Schoolbook" w:hAnsi="Century Schoolbook"/>
        <w:sz w:val="16"/>
        <w:szCs w:val="16"/>
      </w:rPr>
      <w:t xml:space="preserve"> </w:t>
    </w:r>
  </w:p>
  <w:p w:rsidR="00196BA9" w:rsidRPr="0005679B" w:rsidRDefault="00663B8E" w:rsidP="00196BA9">
    <w:pPr>
      <w:pStyle w:val="Piedepgina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AV. DIEGO PORTALES 504</w:t>
    </w:r>
    <w:r w:rsidR="00196BA9" w:rsidRPr="0005679B">
      <w:rPr>
        <w:rFonts w:ascii="Century Schoolbook" w:hAnsi="Century Schoolbook"/>
        <w:sz w:val="16"/>
        <w:szCs w:val="16"/>
      </w:rPr>
      <w:t xml:space="preserve"> </w:t>
    </w:r>
  </w:p>
  <w:p w:rsidR="00196BA9" w:rsidRPr="0005679B" w:rsidRDefault="00196BA9" w:rsidP="00196BA9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 xml:space="preserve"> TELEFONO</w:t>
    </w:r>
    <w:r w:rsidR="00663B8E">
      <w:rPr>
        <w:rFonts w:ascii="Century Schoolbook" w:hAnsi="Century Schoolbook"/>
        <w:sz w:val="16"/>
        <w:szCs w:val="16"/>
      </w:rPr>
      <w:t xml:space="preserve"> 52</w:t>
    </w:r>
    <w:r w:rsidRPr="0005679B">
      <w:rPr>
        <w:rFonts w:ascii="Century Schoolbook" w:hAnsi="Century Schoolbook"/>
        <w:sz w:val="16"/>
        <w:szCs w:val="16"/>
      </w:rPr>
      <w:t xml:space="preserve"> 2472302/ </w:t>
    </w:r>
    <w:r w:rsidR="00663B8E">
      <w:rPr>
        <w:rFonts w:ascii="Century Schoolbook" w:hAnsi="Century Schoolbook"/>
        <w:sz w:val="16"/>
        <w:szCs w:val="16"/>
      </w:rPr>
      <w:t xml:space="preserve">52 </w:t>
    </w:r>
    <w:r w:rsidRPr="0005679B">
      <w:rPr>
        <w:rFonts w:ascii="Century Schoolbook" w:hAnsi="Century Schoolbook"/>
        <w:sz w:val="16"/>
        <w:szCs w:val="16"/>
      </w:rPr>
      <w:t>2472322</w:t>
    </w:r>
  </w:p>
  <w:p w:rsidR="00196BA9" w:rsidRPr="0005679B" w:rsidRDefault="00196BA9" w:rsidP="00196BA9">
    <w:pPr>
      <w:pStyle w:val="Piedepgina"/>
      <w:jc w:val="center"/>
      <w:rPr>
        <w:rFonts w:ascii="Century Schoolbook" w:hAnsi="Century Schoolbook"/>
        <w:sz w:val="16"/>
        <w:szCs w:val="16"/>
      </w:rPr>
    </w:pPr>
    <w:r w:rsidRPr="0005679B">
      <w:rPr>
        <w:rFonts w:ascii="Century Schoolbook" w:hAnsi="Century Schoolbook"/>
        <w:sz w:val="16"/>
        <w:szCs w:val="16"/>
      </w:rPr>
      <w:t>EL SALVADOR</w:t>
    </w:r>
  </w:p>
  <w:p w:rsidR="00196BA9" w:rsidRPr="0005679B" w:rsidRDefault="00196BA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A1" w:rsidRDefault="00AC69A1" w:rsidP="00CB3054">
      <w:pPr>
        <w:spacing w:after="0" w:line="240" w:lineRule="auto"/>
      </w:pPr>
      <w:r>
        <w:separator/>
      </w:r>
    </w:p>
  </w:footnote>
  <w:footnote w:type="continuationSeparator" w:id="0">
    <w:p w:rsidR="00AC69A1" w:rsidRDefault="00AC69A1" w:rsidP="00CB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4" w:rsidRDefault="00CB3054">
    <w:pPr>
      <w:pStyle w:val="Encabezado"/>
    </w:pPr>
    <w:r w:rsidRPr="00CB3054">
      <w:rPr>
        <w:noProof/>
      </w:rPr>
      <w:drawing>
        <wp:inline distT="0" distB="0" distL="0" distR="0">
          <wp:extent cx="1000125" cy="1019175"/>
          <wp:effectExtent l="19050" t="0" r="9525" b="0"/>
          <wp:docPr id="7" name="Imagen 7" descr="Logo FEES JP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ES JPG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3054">
      <w:rPr>
        <w:noProof/>
      </w:rPr>
      <w:drawing>
        <wp:inline distT="0" distB="0" distL="0" distR="0">
          <wp:extent cx="773430" cy="932180"/>
          <wp:effectExtent l="19050" t="0" r="7620" b="0"/>
          <wp:docPr id="4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ig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764" t="12297" r="51558" b="38704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B"/>
    <w:rsid w:val="00004902"/>
    <w:rsid w:val="0005679B"/>
    <w:rsid w:val="00064231"/>
    <w:rsid w:val="000A5D2F"/>
    <w:rsid w:val="000F1B8B"/>
    <w:rsid w:val="0012486C"/>
    <w:rsid w:val="00153BF3"/>
    <w:rsid w:val="001572FD"/>
    <w:rsid w:val="00176D6A"/>
    <w:rsid w:val="00196BA9"/>
    <w:rsid w:val="00207011"/>
    <w:rsid w:val="00263543"/>
    <w:rsid w:val="00271D27"/>
    <w:rsid w:val="00274291"/>
    <w:rsid w:val="00295AF3"/>
    <w:rsid w:val="002D3DF5"/>
    <w:rsid w:val="003415B6"/>
    <w:rsid w:val="00363EE7"/>
    <w:rsid w:val="00377B28"/>
    <w:rsid w:val="003B6C7F"/>
    <w:rsid w:val="003E057F"/>
    <w:rsid w:val="00406D1A"/>
    <w:rsid w:val="00420453"/>
    <w:rsid w:val="004640BC"/>
    <w:rsid w:val="004646A9"/>
    <w:rsid w:val="004A7337"/>
    <w:rsid w:val="004B0A63"/>
    <w:rsid w:val="004C69FC"/>
    <w:rsid w:val="004E38B4"/>
    <w:rsid w:val="004F6B49"/>
    <w:rsid w:val="00505D08"/>
    <w:rsid w:val="00543A5B"/>
    <w:rsid w:val="00584205"/>
    <w:rsid w:val="00597D2E"/>
    <w:rsid w:val="005B0117"/>
    <w:rsid w:val="005D7C8F"/>
    <w:rsid w:val="005E1BED"/>
    <w:rsid w:val="005F3D55"/>
    <w:rsid w:val="00614809"/>
    <w:rsid w:val="006216C6"/>
    <w:rsid w:val="00631386"/>
    <w:rsid w:val="00663B8E"/>
    <w:rsid w:val="0066646E"/>
    <w:rsid w:val="00666B66"/>
    <w:rsid w:val="006711C7"/>
    <w:rsid w:val="00685A8B"/>
    <w:rsid w:val="00686E82"/>
    <w:rsid w:val="006E6620"/>
    <w:rsid w:val="00706564"/>
    <w:rsid w:val="007247DB"/>
    <w:rsid w:val="0074435D"/>
    <w:rsid w:val="00746DD6"/>
    <w:rsid w:val="007623A2"/>
    <w:rsid w:val="00770890"/>
    <w:rsid w:val="007B7BC6"/>
    <w:rsid w:val="008125D0"/>
    <w:rsid w:val="00813626"/>
    <w:rsid w:val="00821FF0"/>
    <w:rsid w:val="00850A0F"/>
    <w:rsid w:val="00874757"/>
    <w:rsid w:val="00881C55"/>
    <w:rsid w:val="008878A3"/>
    <w:rsid w:val="0092468A"/>
    <w:rsid w:val="00931738"/>
    <w:rsid w:val="009347E1"/>
    <w:rsid w:val="00974824"/>
    <w:rsid w:val="009B7843"/>
    <w:rsid w:val="009B7E6B"/>
    <w:rsid w:val="009C2B71"/>
    <w:rsid w:val="00A04BC4"/>
    <w:rsid w:val="00A51424"/>
    <w:rsid w:val="00A75928"/>
    <w:rsid w:val="00A832A0"/>
    <w:rsid w:val="00A961E0"/>
    <w:rsid w:val="00AC63F3"/>
    <w:rsid w:val="00AC69A1"/>
    <w:rsid w:val="00AF79FB"/>
    <w:rsid w:val="00AF7A45"/>
    <w:rsid w:val="00B566F1"/>
    <w:rsid w:val="00B61701"/>
    <w:rsid w:val="00BA0C02"/>
    <w:rsid w:val="00BF3A77"/>
    <w:rsid w:val="00C0532F"/>
    <w:rsid w:val="00C06386"/>
    <w:rsid w:val="00C9357F"/>
    <w:rsid w:val="00CB2BE7"/>
    <w:rsid w:val="00CB3054"/>
    <w:rsid w:val="00CE44A9"/>
    <w:rsid w:val="00CE5B11"/>
    <w:rsid w:val="00D05077"/>
    <w:rsid w:val="00D35E92"/>
    <w:rsid w:val="00D47383"/>
    <w:rsid w:val="00D55DE8"/>
    <w:rsid w:val="00D63C6C"/>
    <w:rsid w:val="00D85940"/>
    <w:rsid w:val="00D91115"/>
    <w:rsid w:val="00D94FFC"/>
    <w:rsid w:val="00DD0DE6"/>
    <w:rsid w:val="00E012D0"/>
    <w:rsid w:val="00E07774"/>
    <w:rsid w:val="00E17AF9"/>
    <w:rsid w:val="00E225B2"/>
    <w:rsid w:val="00E25D6A"/>
    <w:rsid w:val="00E6493A"/>
    <w:rsid w:val="00E95C96"/>
    <w:rsid w:val="00EA262A"/>
    <w:rsid w:val="00EA6A03"/>
    <w:rsid w:val="00EC4A72"/>
    <w:rsid w:val="00EE1D87"/>
    <w:rsid w:val="00F2056B"/>
    <w:rsid w:val="00F24FA0"/>
    <w:rsid w:val="00F25CDF"/>
    <w:rsid w:val="00F718E5"/>
    <w:rsid w:val="00F7741D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B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3054"/>
  </w:style>
  <w:style w:type="paragraph" w:styleId="Piedepgina">
    <w:name w:val="footer"/>
    <w:basedOn w:val="Normal"/>
    <w:link w:val="PiedepginaCar"/>
    <w:uiPriority w:val="99"/>
    <w:semiHidden/>
    <w:unhideWhenUsed/>
    <w:rsid w:val="00CB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054"/>
  </w:style>
  <w:style w:type="paragraph" w:styleId="Sangranormal">
    <w:name w:val="Normal Indent"/>
    <w:basedOn w:val="Normal"/>
    <w:uiPriority w:val="99"/>
    <w:unhideWhenUsed/>
    <w:rsid w:val="00271D27"/>
    <w:pPr>
      <w:spacing w:after="0"/>
      <w:ind w:left="720"/>
      <w:contextualSpacing/>
    </w:pPr>
    <w:rPr>
      <w:color w:val="1F497D" w:themeColor="text2"/>
      <w:sz w:val="20"/>
      <w:szCs w:val="20"/>
    </w:rPr>
  </w:style>
  <w:style w:type="paragraph" w:styleId="Listaconvietas">
    <w:name w:val="List Bullet"/>
    <w:basedOn w:val="Sangranormal"/>
    <w:uiPriority w:val="99"/>
    <w:unhideWhenUsed/>
    <w:rsid w:val="00271D2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B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3054"/>
  </w:style>
  <w:style w:type="paragraph" w:styleId="Piedepgina">
    <w:name w:val="footer"/>
    <w:basedOn w:val="Normal"/>
    <w:link w:val="PiedepginaCar"/>
    <w:uiPriority w:val="99"/>
    <w:semiHidden/>
    <w:unhideWhenUsed/>
    <w:rsid w:val="00CB3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054"/>
  </w:style>
  <w:style w:type="paragraph" w:styleId="Sangranormal">
    <w:name w:val="Normal Indent"/>
    <w:basedOn w:val="Normal"/>
    <w:uiPriority w:val="99"/>
    <w:unhideWhenUsed/>
    <w:rsid w:val="00271D27"/>
    <w:pPr>
      <w:spacing w:after="0"/>
      <w:ind w:left="720"/>
      <w:contextualSpacing/>
    </w:pPr>
    <w:rPr>
      <w:color w:val="1F497D" w:themeColor="text2"/>
      <w:sz w:val="20"/>
      <w:szCs w:val="20"/>
    </w:rPr>
  </w:style>
  <w:style w:type="paragraph" w:styleId="Listaconvietas">
    <w:name w:val="List Bullet"/>
    <w:basedOn w:val="Sangranormal"/>
    <w:uiPriority w:val="99"/>
    <w:unhideWhenUsed/>
    <w:rsid w:val="00271D2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 Menor</dc:creator>
  <cp:lastModifiedBy>Almendrita</cp:lastModifiedBy>
  <cp:revision>2</cp:revision>
  <cp:lastPrinted>2017-11-22T22:22:00Z</cp:lastPrinted>
  <dcterms:created xsi:type="dcterms:W3CDTF">2017-11-22T22:29:00Z</dcterms:created>
  <dcterms:modified xsi:type="dcterms:W3CDTF">2017-11-22T22:29:00Z</dcterms:modified>
</cp:coreProperties>
</file>